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4F" w:rsidRPr="00BA4A4F" w:rsidRDefault="00BA4A4F" w:rsidP="00BA4A4F">
      <w:pPr>
        <w:pStyle w:val="a3"/>
        <w:spacing w:after="24" w:line="170" w:lineRule="exact"/>
        <w:rPr>
          <w:b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ru-RU"/>
        </w:rPr>
        <w:t xml:space="preserve">                                                                   </w:t>
      </w:r>
      <w:r w:rsidRPr="00BA4A4F">
        <w:rPr>
          <w:b/>
          <w:color w:val="000000"/>
        </w:rPr>
        <w:t>Рекомендации</w:t>
      </w:r>
    </w:p>
    <w:p w:rsidR="00BA4A4F" w:rsidRPr="00BA4A4F" w:rsidRDefault="00BA4A4F" w:rsidP="00BA4A4F">
      <w:pPr>
        <w:pStyle w:val="a3"/>
        <w:spacing w:after="205" w:line="170" w:lineRule="exact"/>
        <w:ind w:left="20"/>
        <w:jc w:val="center"/>
        <w:rPr>
          <w:b/>
        </w:rPr>
      </w:pPr>
      <w:r w:rsidRPr="00BA4A4F">
        <w:rPr>
          <w:b/>
          <w:color w:val="000000"/>
        </w:rPr>
        <w:t>для родителей по профилактике экстремизма и терроризма</w:t>
      </w:r>
    </w:p>
    <w:p w:rsidR="00BA4A4F" w:rsidRPr="00462595" w:rsidRDefault="00BA4A4F" w:rsidP="00BA4A4F">
      <w:pPr>
        <w:pStyle w:val="a3"/>
        <w:spacing w:after="0"/>
        <w:ind w:left="20" w:right="-142" w:firstLine="480"/>
        <w:jc w:val="both"/>
      </w:pPr>
      <w:r w:rsidRPr="00462595">
        <w:rPr>
          <w:color w:val="000000"/>
        </w:rPr>
        <w:t>В настоящее время отмечается значительный прогресс информационно - коммуникационных технологий, наблюдается рост влияния сети Интернет в молодежной среде.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>В соответствии со Стратегией национальной безопасности - 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proofErr w:type="gramStart"/>
      <w:r w:rsidRPr="00462595">
        <w:rPr>
          <w:color w:val="000000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462595">
        <w:rPr>
          <w:color w:val="000000"/>
        </w:rPr>
        <w:t xml:space="preserve"> (ст. 282.3).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color w:val="000000"/>
        </w:rPr>
        <w:t xml:space="preserve"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</w:t>
      </w:r>
      <w:r w:rsidRPr="00462595">
        <w:rPr>
          <w:rStyle w:val="1"/>
          <w:color w:val="000000"/>
        </w:rPr>
        <w:t>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rStyle w:val="1"/>
          <w:color w:val="000000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rStyle w:val="1"/>
          <w:color w:val="000000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rStyle w:val="1"/>
          <w:color w:val="000000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</w:pPr>
      <w:r w:rsidRPr="00462595">
        <w:rPr>
          <w:rStyle w:val="1"/>
          <w:color w:val="000000"/>
        </w:rPr>
        <w:lastRenderedPageBreak/>
        <w:t xml:space="preserve"> </w:t>
      </w:r>
      <w:r>
        <w:rPr>
          <w:rStyle w:val="1"/>
          <w:color w:val="000000"/>
        </w:rPr>
        <w:t xml:space="preserve">- </w:t>
      </w:r>
      <w:r w:rsidRPr="00462595">
        <w:rPr>
          <w:rStyle w:val="1"/>
          <w:color w:val="000000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</w:pPr>
      <w:r w:rsidRPr="0046259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- </w:t>
      </w:r>
      <w:r w:rsidRPr="00462595">
        <w:rPr>
          <w:rStyle w:val="1"/>
          <w:color w:val="000000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</w:pPr>
      <w:r w:rsidRPr="00462595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- </w:t>
      </w:r>
      <w:r w:rsidRPr="00462595">
        <w:rPr>
          <w:rStyle w:val="1"/>
          <w:color w:val="000000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BA4A4F" w:rsidRPr="00462595" w:rsidRDefault="00BA4A4F" w:rsidP="00BA4A4F">
      <w:pPr>
        <w:pStyle w:val="a3"/>
        <w:spacing w:after="0"/>
        <w:ind w:left="20" w:right="40" w:firstLine="480"/>
        <w:jc w:val="both"/>
      </w:pPr>
      <w:r w:rsidRPr="00462595">
        <w:rPr>
          <w:rStyle w:val="1"/>
          <w:color w:val="000000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</w:pPr>
      <w:r>
        <w:rPr>
          <w:rStyle w:val="1"/>
          <w:color w:val="000000"/>
        </w:rPr>
        <w:t xml:space="preserve">- </w:t>
      </w:r>
      <w:r w:rsidRPr="00462595">
        <w:rPr>
          <w:rStyle w:val="1"/>
          <w:color w:val="000000"/>
        </w:rPr>
        <w:t xml:space="preserve"> 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40" w:firstLine="480"/>
        <w:jc w:val="both"/>
      </w:pPr>
      <w:r>
        <w:rPr>
          <w:rStyle w:val="1"/>
          <w:color w:val="000000"/>
        </w:rPr>
        <w:t xml:space="preserve">- </w:t>
      </w:r>
      <w:r w:rsidRPr="00462595">
        <w:rPr>
          <w:rStyle w:val="1"/>
          <w:color w:val="000000"/>
        </w:rPr>
        <w:t xml:space="preserve"> резко изменяются стиль одежды и внешнего вида, подводимые под правила определенной (экстремистской) субкультуры;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r w:rsidRPr="0046259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23pt;margin-top:636.55pt;width:31.45pt;height:0;z-index:251661312;mso-position-horizontal-relative:page;mso-position-vertical-relative:page" o:allowincell="f" strokeweight="1.45pt">
            <w10:wrap anchorx="page" anchory="page"/>
          </v:shape>
        </w:pict>
      </w:r>
      <w:r w:rsidRPr="00462595">
        <w:rPr>
          <w:color w:val="000000"/>
        </w:rPr>
        <w:t>- 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r w:rsidRPr="00462595">
        <w:rPr>
          <w:color w:val="000000"/>
        </w:rPr>
        <w:t xml:space="preserve">- в доме появляется непонятная и нетипичная символика и атрибутика, </w:t>
      </w:r>
      <w:proofErr w:type="gramStart"/>
      <w:r w:rsidRPr="00462595">
        <w:rPr>
          <w:color w:val="000000"/>
        </w:rPr>
        <w:t>л</w:t>
      </w:r>
      <w:proofErr w:type="gramEnd"/>
      <w:r w:rsidRPr="00462595">
        <w:rPr>
          <w:color w:val="000000"/>
        </w:rPr>
        <w:t xml:space="preserve"> также предметы, которые могут быть использованы как оружие;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r w:rsidRPr="00462595">
        <w:rPr>
          <w:color w:val="000000"/>
        </w:rPr>
        <w:t>- резкое увеличение числа разговоров на политические и социальные темп, в ходе которых высказываются крайние суждения с признаками нетерпимости.</w:t>
      </w:r>
    </w:p>
    <w:p w:rsidR="00BA4A4F" w:rsidRPr="00462595" w:rsidRDefault="00BA4A4F" w:rsidP="00BA4A4F">
      <w:pPr>
        <w:pStyle w:val="a3"/>
        <w:ind w:left="20" w:right="20" w:firstLine="480"/>
        <w:jc w:val="both"/>
      </w:pPr>
      <w:r w:rsidRPr="00462595">
        <w:rPr>
          <w:color w:val="000000"/>
        </w:rPr>
        <w:t>Если вы подозреваете, что подросток попал под влияние экстремизм</w:t>
      </w:r>
      <w:r>
        <w:rPr>
          <w:color w:val="000000"/>
        </w:rPr>
        <w:t>а,</w:t>
      </w:r>
      <w:r w:rsidRPr="00462595">
        <w:rPr>
          <w:color w:val="000000"/>
        </w:rPr>
        <w:t xml:space="preserve"> действуйте быстро и решительно: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r w:rsidRPr="00462595">
        <w:rPr>
          <w:color w:val="000000"/>
        </w:rPr>
        <w:t>- 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r w:rsidRPr="00462595">
        <w:rPr>
          <w:color w:val="000000"/>
        </w:rPr>
        <w:t xml:space="preserve">- начните «контрпропаганду»! Ее основой должен стать тезис, что человек сможет гораздо больше сделать для переустройства мира, если он будет учиться я дальше и как можно лучше, став, таким образом, профессионалом, за который пойдут и к которому прислушаются. Приводите больше примеров из истории и личной жизни о событиях, когда люди разных рас, национальностей </w:t>
      </w:r>
      <w:proofErr w:type="spellStart"/>
      <w:r w:rsidRPr="00462595">
        <w:rPr>
          <w:color w:val="000000"/>
          <w:lang w:val="en-US" w:eastAsia="en-US"/>
        </w:rPr>
        <w:t>i</w:t>
      </w:r>
      <w:proofErr w:type="spellEnd"/>
      <w:r w:rsidRPr="00462595">
        <w:rPr>
          <w:color w:val="000000"/>
          <w:lang w:eastAsia="en-US"/>
        </w:rPr>
        <w:t xml:space="preserve"> </w:t>
      </w:r>
      <w:r w:rsidRPr="00462595">
        <w:rPr>
          <w:color w:val="000000"/>
        </w:rPr>
        <w:t>вероисповедания вместе добивались положительных для себя и общества целей;</w:t>
      </w:r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proofErr w:type="gramStart"/>
      <w:r w:rsidRPr="00462595">
        <w:rPr>
          <w:color w:val="000000"/>
        </w:rPr>
        <w:t>- ограничьте общение подростка со знакомыми, оказывающими на не</w:t>
      </w:r>
      <w:r>
        <w:rPr>
          <w:color w:val="000000"/>
        </w:rPr>
        <w:t>го</w:t>
      </w:r>
      <w:r w:rsidRPr="00462595">
        <w:rPr>
          <w:color w:val="000000"/>
        </w:rPr>
        <w:t xml:space="preserve"> негативное влияние, попытайтесь изолировать от лидера группы;</w:t>
      </w:r>
      <w:proofErr w:type="gramEnd"/>
    </w:p>
    <w:p w:rsidR="00BA4A4F" w:rsidRPr="00462595" w:rsidRDefault="00BA4A4F" w:rsidP="00BA4A4F">
      <w:pPr>
        <w:pStyle w:val="a3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50" w:lineRule="exact"/>
        <w:ind w:left="20" w:right="20" w:firstLine="480"/>
        <w:jc w:val="both"/>
      </w:pPr>
      <w:r w:rsidRPr="00462595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62595">
        <w:rPr>
          <w:color w:val="000000"/>
        </w:rPr>
        <w:t xml:space="preserve">помните, что общение с подростком не должно быть чрезмерно твердым </w:t>
      </w:r>
      <w:r>
        <w:rPr>
          <w:color w:val="000000"/>
        </w:rPr>
        <w:t>и</w:t>
      </w:r>
      <w:r w:rsidRPr="00462595">
        <w:rPr>
          <w:color w:val="000000"/>
          <w:lang w:eastAsia="en-US"/>
        </w:rPr>
        <w:t xml:space="preserve"> </w:t>
      </w:r>
      <w:r w:rsidRPr="00462595">
        <w:rPr>
          <w:color w:val="000000"/>
        </w:rPr>
        <w:t>навязчивым, поскольку такая тактика точно обернется протестом и не достигн</w:t>
      </w:r>
      <w:r>
        <w:rPr>
          <w:color w:val="000000"/>
        </w:rPr>
        <w:t>ет</w:t>
      </w:r>
      <w:r w:rsidRPr="00462595">
        <w:rPr>
          <w:color w:val="000000"/>
        </w:rPr>
        <w:t xml:space="preserve"> поставленной цели - оградить ребенка от идей экстремизма и помочь ему ста </w:t>
      </w:r>
      <w:proofErr w:type="spellStart"/>
      <w:r w:rsidRPr="00462595">
        <w:rPr>
          <w:color w:val="000000"/>
        </w:rPr>
        <w:t>з</w:t>
      </w:r>
      <w:proofErr w:type="spellEnd"/>
      <w:r w:rsidRPr="00462595">
        <w:rPr>
          <w:color w:val="000000"/>
        </w:rPr>
        <w:t xml:space="preserve"> полноценным членом нашего общества.</w:t>
      </w:r>
    </w:p>
    <w:p w:rsidR="00BA4A4F" w:rsidRPr="00462595" w:rsidRDefault="00BA4A4F" w:rsidP="00BA4A4F">
      <w:pPr>
        <w:pStyle w:val="a3"/>
        <w:ind w:left="20" w:firstLine="480"/>
        <w:jc w:val="center"/>
      </w:pPr>
      <w:r w:rsidRPr="00462595">
        <w:rPr>
          <w:color w:val="000000"/>
        </w:rPr>
        <w:t>Уважаемые родители!</w:t>
      </w:r>
    </w:p>
    <w:p w:rsidR="00BA4A4F" w:rsidRPr="00462595" w:rsidRDefault="00BA4A4F" w:rsidP="00BA4A4F">
      <w:pPr>
        <w:pStyle w:val="a3"/>
        <w:ind w:left="20" w:right="20" w:firstLine="480"/>
        <w:jc w:val="both"/>
      </w:pPr>
      <w:r w:rsidRPr="00462595">
        <w:rPr>
          <w:color w:val="000000"/>
        </w:rPr>
        <w:t xml:space="preserve">Уделяйте внимание своим детям, не дайте им стать орудием экстремистов </w:t>
      </w:r>
      <w:r>
        <w:rPr>
          <w:color w:val="000000"/>
        </w:rPr>
        <w:t>и</w:t>
      </w:r>
      <w:r w:rsidRPr="00462595">
        <w:rPr>
          <w:color w:val="000000"/>
          <w:lang w:eastAsia="en-US"/>
        </w:rPr>
        <w:t xml:space="preserve"> </w:t>
      </w:r>
      <w:r w:rsidRPr="00462595">
        <w:rPr>
          <w:color w:val="000000"/>
        </w:rPr>
        <w:t>террористов! Помните, что в первую очередь от Вас зависит, как сложит</w:t>
      </w:r>
      <w:r>
        <w:rPr>
          <w:color w:val="000000"/>
        </w:rPr>
        <w:t>ся</w:t>
      </w:r>
      <w:r w:rsidRPr="00462595">
        <w:rPr>
          <w:color w:val="000000"/>
        </w:rPr>
        <w:t xml:space="preserve"> дальнейшая жизнь ваших детей!</w:t>
      </w:r>
    </w:p>
    <w:p w:rsidR="00BA4A4F" w:rsidRPr="00462595" w:rsidRDefault="00BA4A4F" w:rsidP="00BA4A4F">
      <w:pPr>
        <w:pStyle w:val="a3"/>
        <w:ind w:left="20" w:firstLine="480"/>
        <w:jc w:val="both"/>
      </w:pPr>
      <w:r w:rsidRPr="00462595">
        <w:rPr>
          <w:color w:val="000000"/>
        </w:rPr>
        <w:t>Защитите своих детей, не дайте им совершить непоправимые поступки!</w:t>
      </w:r>
    </w:p>
    <w:p w:rsidR="00083678" w:rsidRDefault="00083678"/>
    <w:sectPr w:rsidR="00083678" w:rsidSect="00BA4A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A4A4F"/>
    <w:rsid w:val="00083678"/>
    <w:rsid w:val="00BA4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BA4A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BA4A4F"/>
  </w:style>
  <w:style w:type="character" w:styleId="a5">
    <w:name w:val="Hyperlink"/>
    <w:basedOn w:val="a0"/>
    <w:rsid w:val="00BA4A4F"/>
    <w:rPr>
      <w:color w:val="0000FF"/>
      <w:u w:val="single"/>
    </w:rPr>
  </w:style>
  <w:style w:type="character" w:customStyle="1" w:styleId="1">
    <w:name w:val="Основной текст Знак1"/>
    <w:basedOn w:val="a0"/>
    <w:link w:val="a3"/>
    <w:rsid w:val="00BA4A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2017-11-14T07:52:00Z</cp:lastPrinted>
  <dcterms:created xsi:type="dcterms:W3CDTF">2017-11-14T07:51:00Z</dcterms:created>
  <dcterms:modified xsi:type="dcterms:W3CDTF">2017-11-14T07:52:00Z</dcterms:modified>
</cp:coreProperties>
</file>